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8"/>
        <w:gridCol w:w="4368"/>
      </w:tblGrid>
      <w:tr w:rsidR="00801435" w:rsidRPr="00C664C9" w:rsidTr="00801435">
        <w:trPr>
          <w:trHeight w:val="661"/>
        </w:trPr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  <w:bCs/>
              </w:rPr>
            </w:pPr>
            <w:r w:rsidRPr="00801435">
              <w:rPr>
                <w:b/>
                <w:bCs/>
              </w:rPr>
              <w:t>К</w:t>
            </w:r>
            <w:r>
              <w:rPr>
                <w:b/>
                <w:bCs/>
              </w:rPr>
              <w:t xml:space="preserve">онституция Республики Казахстан. </w:t>
            </w:r>
            <w:r w:rsidRPr="00801435">
              <w:rPr>
                <w:b/>
                <w:bCs/>
              </w:rPr>
              <w:t>Конституция принята на республиканском референдуме 30 августа 1995 года.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321909">
            <w:pPr>
              <w:rPr>
                <w:b/>
              </w:rPr>
            </w:pPr>
            <w:hyperlink r:id="rId4" w:history="1">
              <w:r w:rsidRPr="002F636D">
                <w:rPr>
                  <w:rStyle w:val="a3"/>
                  <w:b/>
                </w:rPr>
                <w:t>https://adilet.zan.kz/rus/docs/K950001000_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rPr>
          <w:trHeight w:val="661"/>
        </w:trPr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  <w:bCs/>
              </w:rPr>
            </w:pPr>
            <w:r w:rsidRPr="00801435">
              <w:rPr>
                <w:b/>
                <w:bCs/>
              </w:rPr>
              <w:t>О здоровье н</w:t>
            </w:r>
            <w:r>
              <w:rPr>
                <w:b/>
                <w:bCs/>
              </w:rPr>
              <w:t xml:space="preserve">арода и системе здравоохранения. </w:t>
            </w:r>
            <w:r w:rsidRPr="00801435">
              <w:rPr>
                <w:b/>
                <w:bCs/>
              </w:rPr>
              <w:t>Кодекс Республики Казахстан от 7 июля 2020 года № 360-VI ЗРК.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321909">
            <w:pPr>
              <w:rPr>
                <w:b/>
              </w:rPr>
            </w:pPr>
            <w:hyperlink r:id="rId5" w:history="1">
              <w:r w:rsidRPr="002F636D">
                <w:rPr>
                  <w:rStyle w:val="a3"/>
                  <w:b/>
                </w:rPr>
                <w:t>https://adilet.zan.kz/rus/docs/K2000000360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rPr>
          <w:trHeight w:val="661"/>
        </w:trPr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r w:rsidRPr="00C664C9">
              <w:rPr>
                <w:b/>
              </w:rPr>
              <w:t>Об утверждении правил прикрепления физических лиц к организациям здравоохранения, оказывающим пер</w:t>
            </w:r>
            <w:r>
              <w:rPr>
                <w:b/>
              </w:rPr>
              <w:t xml:space="preserve">вичную медико-санитарную помощь. </w:t>
            </w:r>
            <w:r w:rsidRPr="00C664C9">
              <w:rPr>
                <w:b/>
              </w:rPr>
              <w:t>Приказ Министра здравоохранения Республики Казахстан от 13 ноября 2020 года № ҚР ДСМ-194/2020.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6" w:history="1">
              <w:r w:rsidRPr="002F636D">
                <w:rPr>
                  <w:rStyle w:val="a3"/>
                  <w:b/>
                </w:rPr>
                <w:t>https://adilet.zan.kz/rus/docs/V2000021642</w:t>
              </w:r>
            </w:hyperlink>
            <w:r>
              <w:rPr>
                <w:b/>
              </w:rPr>
              <w:t xml:space="preserve"> </w:t>
            </w:r>
          </w:p>
        </w:tc>
      </w:tr>
      <w:tr w:rsidR="001632C4" w:rsidRPr="00C664C9" w:rsidTr="00801435">
        <w:trPr>
          <w:trHeight w:val="661"/>
        </w:trPr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2C4" w:rsidRPr="00C664C9" w:rsidRDefault="001632C4" w:rsidP="001632C4">
            <w:pPr>
              <w:rPr>
                <w:b/>
              </w:rPr>
            </w:pPr>
            <w:r w:rsidRPr="001632C4">
              <w:rPr>
                <w:b/>
              </w:rPr>
              <w:t>Об утверждении национального проекта "Качественное и доступное здравоохранение для кажд</w:t>
            </w:r>
            <w:r>
              <w:rPr>
                <w:b/>
              </w:rPr>
              <w:t xml:space="preserve">ого гражданина "Здоровая нация". </w:t>
            </w:r>
            <w:r w:rsidRPr="001632C4">
              <w:rPr>
                <w:b/>
              </w:rPr>
              <w:t>Постановление Правительства Республики Казахстан от 12 октября 2021 года № 725.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2C4" w:rsidRDefault="001632C4" w:rsidP="00801435">
            <w:pPr>
              <w:rPr>
                <w:b/>
              </w:rPr>
            </w:pPr>
            <w:hyperlink r:id="rId7" w:history="1">
              <w:r w:rsidRPr="002F636D">
                <w:rPr>
                  <w:rStyle w:val="a3"/>
                  <w:b/>
                </w:rPr>
                <w:t>https://adilet.zan.kz/rus/docs/P2100000725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rPr>
          <w:trHeight w:val="661"/>
        </w:trPr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r w:rsidRPr="00C664C9">
              <w:rPr>
                <w:b/>
              </w:rPr>
              <w:t>Об утверждении правил оказания скорой медицинской помощи, в том числе с п</w:t>
            </w:r>
            <w:r>
              <w:rPr>
                <w:b/>
              </w:rPr>
              <w:t xml:space="preserve">ривлечением медицинской авиации. </w:t>
            </w:r>
            <w:r w:rsidRPr="00C664C9">
              <w:rPr>
                <w:b/>
              </w:rPr>
              <w:t>Приказ Министра здравоохранения Республики Казахстан от 30 ноября 2020 года № ҚР ДСМ-225/2020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8" w:history="1">
              <w:r w:rsidRPr="002F636D">
                <w:rPr>
                  <w:rStyle w:val="a3"/>
                  <w:b/>
                </w:rPr>
                <w:t>https://adilet.zan.kz/ru</w:t>
              </w:r>
              <w:r w:rsidRPr="002F636D">
                <w:rPr>
                  <w:rStyle w:val="a3"/>
                  <w:b/>
                </w:rPr>
                <w:t>s</w:t>
              </w:r>
              <w:r w:rsidRPr="002F636D">
                <w:rPr>
                  <w:rStyle w:val="a3"/>
                  <w:b/>
                </w:rPr>
                <w:t>/docs/V2300032740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801435" w:rsidRDefault="00801435" w:rsidP="00801435">
            <w:pPr>
              <w:rPr>
                <w:b/>
                <w:bCs/>
              </w:rPr>
            </w:pPr>
            <w:r w:rsidRPr="00801435">
              <w:rPr>
                <w:b/>
                <w:bCs/>
              </w:rPr>
              <w:t>Об утверждении Правил оказания пер</w:t>
            </w:r>
            <w:r>
              <w:rPr>
                <w:b/>
                <w:bCs/>
              </w:rPr>
              <w:t xml:space="preserve">вичной медико-санитарной помощи. </w:t>
            </w:r>
            <w:r w:rsidRPr="00801435">
              <w:rPr>
                <w:b/>
                <w:bCs/>
              </w:rPr>
              <w:t>Приказ Министра здравоохранения Республики Казахстан от 24 августа 2021 года № ҚР ДСМ-90.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9" w:history="1">
              <w:r w:rsidRPr="002F636D">
                <w:rPr>
                  <w:rStyle w:val="a3"/>
                  <w:b/>
                </w:rPr>
                <w:t>https://adilet.zan.kz/rus/docs/V2100024094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  <w:bCs/>
              </w:rPr>
            </w:pPr>
            <w:r w:rsidRPr="00801435">
              <w:rPr>
                <w:b/>
                <w:bCs/>
              </w:rPr>
              <w:t>Об утверждении стандарта организации оказания педиатрическо</w:t>
            </w:r>
            <w:r>
              <w:rPr>
                <w:b/>
                <w:bCs/>
              </w:rPr>
              <w:t xml:space="preserve">й помощи в Республике Казахстан. </w:t>
            </w:r>
            <w:r w:rsidRPr="00801435">
              <w:rPr>
                <w:b/>
                <w:bCs/>
              </w:rPr>
              <w:t>Приказ Министра здравоохранения Республики Казахстан от 15 марта 2022 года № ҚР ДСМ -25.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10" w:history="1">
              <w:r w:rsidRPr="002F636D">
                <w:rPr>
                  <w:rStyle w:val="a3"/>
                  <w:b/>
                </w:rPr>
                <w:t>https://adilet.zan.kz/rus/docs/V2200027182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r w:rsidRPr="00C664C9">
              <w:rPr>
                <w:b/>
              </w:rPr>
              <w:t>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</w:t>
            </w:r>
            <w:r>
              <w:rPr>
                <w:b/>
              </w:rPr>
              <w:t xml:space="preserve">з близких родственников об этом. </w:t>
            </w:r>
            <w:r w:rsidRPr="00C664C9">
              <w:rPr>
                <w:b/>
              </w:rPr>
              <w:t>Приказ Министра здравоохранения Республики Казахстан от 21 декабря 2020 года № ҚР ДСМ-308/2020.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11" w:history="1">
              <w:r w:rsidRPr="002F636D">
                <w:rPr>
                  <w:rStyle w:val="a3"/>
                  <w:b/>
                </w:rPr>
                <w:t>https://adilet.zan.kz/rus/docs/V2300032740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  <w:bCs/>
              </w:rPr>
            </w:pPr>
            <w:r w:rsidRPr="00C664C9">
              <w:rPr>
                <w:b/>
                <w:bCs/>
              </w:rPr>
              <w:t>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</w:t>
            </w:r>
            <w:r>
              <w:rPr>
                <w:b/>
                <w:bCs/>
              </w:rPr>
              <w:t xml:space="preserve">ыми заболеваниями (состояниями). </w:t>
            </w:r>
            <w:r w:rsidRPr="00C664C9">
              <w:rPr>
                <w:b/>
                <w:bCs/>
              </w:rPr>
              <w:t>Приказ Министра здравоохранения Республики Казахстан от 5 августа 2021 года № ҚР ДСМ - 75.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r w:rsidRPr="00C664C9">
              <w:rPr>
                <w:b/>
              </w:rPr>
              <w:t> </w:t>
            </w:r>
            <w:hyperlink r:id="rId12" w:history="1">
              <w:r w:rsidRPr="002F636D">
                <w:rPr>
                  <w:rStyle w:val="a3"/>
                  <w:b/>
                </w:rPr>
                <w:t>https://adilet.zan.kz/ru</w:t>
              </w:r>
              <w:r w:rsidRPr="002F636D">
                <w:rPr>
                  <w:rStyle w:val="a3"/>
                  <w:b/>
                </w:rPr>
                <w:t>s</w:t>
              </w:r>
              <w:r w:rsidRPr="002F636D">
                <w:rPr>
                  <w:rStyle w:val="a3"/>
                  <w:b/>
                </w:rPr>
                <w:t>/docs/V2100023885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35" w:rsidRPr="00C664C9" w:rsidRDefault="00801435" w:rsidP="00801435">
            <w:pPr>
              <w:rPr>
                <w:b/>
                <w:bCs/>
              </w:rPr>
            </w:pPr>
            <w:r w:rsidRPr="00C664C9">
              <w:rPr>
                <w:b/>
                <w:bCs/>
              </w:rPr>
              <w:lastRenderedPageBreak/>
              <w:t xml:space="preserve">Об утверждении стандарта оказания медицинской помощи в </w:t>
            </w:r>
            <w:proofErr w:type="spellStart"/>
            <w:r w:rsidRPr="00C664C9">
              <w:rPr>
                <w:b/>
                <w:bCs/>
              </w:rPr>
              <w:t>стационарозамещающих</w:t>
            </w:r>
            <w:proofErr w:type="spellEnd"/>
            <w:r w:rsidRPr="00C664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условиях в Республике Казахстан. </w:t>
            </w:r>
            <w:r w:rsidRPr="00C664C9">
              <w:rPr>
                <w:b/>
                <w:bCs/>
              </w:rPr>
              <w:t>Приказ Министра здравоохранения Республики Казахстан от 7 июня 2023 года № 106.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35" w:rsidRPr="00C664C9" w:rsidRDefault="00801435" w:rsidP="00801435">
            <w:pPr>
              <w:rPr>
                <w:b/>
              </w:rPr>
            </w:pPr>
            <w:hyperlink r:id="rId13" w:history="1">
              <w:r w:rsidRPr="00C664C9">
                <w:rPr>
                  <w:rStyle w:val="a3"/>
                  <w:b/>
                </w:rPr>
                <w:t>https://adilet.za</w:t>
              </w:r>
              <w:r w:rsidRPr="00C664C9">
                <w:rPr>
                  <w:rStyle w:val="a3"/>
                  <w:b/>
                </w:rPr>
                <w:t>n</w:t>
              </w:r>
              <w:r w:rsidRPr="00C664C9">
                <w:rPr>
                  <w:rStyle w:val="a3"/>
                  <w:b/>
                </w:rPr>
                <w:t>.kz/rus/docs/V2300032740</w:t>
              </w:r>
            </w:hyperlink>
            <w:r w:rsidRPr="00C664C9"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r w:rsidRPr="00C664C9">
              <w:rPr>
                <w:b/>
              </w:rPr>
              <w:t>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</w:t>
            </w:r>
            <w:r>
              <w:rPr>
                <w:b/>
              </w:rPr>
              <w:t xml:space="preserve">а бесплатной медицинской помощи. </w:t>
            </w:r>
            <w:r w:rsidRPr="00C664C9">
              <w:rPr>
                <w:b/>
              </w:rPr>
              <w:t>Приказ Министра здравоохранения Республики Казахстан от 26 мая 2021 года № ҚР ДСМ -45.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14" w:history="1">
              <w:r w:rsidRPr="002F636D">
                <w:rPr>
                  <w:rStyle w:val="a3"/>
                  <w:b/>
                </w:rPr>
                <w:t>https://adilet.zan.kz/rus/do</w:t>
              </w:r>
              <w:r w:rsidRPr="002F636D">
                <w:rPr>
                  <w:rStyle w:val="a3"/>
                  <w:b/>
                </w:rPr>
                <w:t>c</w:t>
              </w:r>
              <w:r w:rsidRPr="002F636D">
                <w:rPr>
                  <w:rStyle w:val="a3"/>
                  <w:b/>
                </w:rPr>
                <w:t>s/V2300032740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261200" w:rsidP="00261200">
            <w:pPr>
              <w:rPr>
                <w:b/>
              </w:rPr>
            </w:pPr>
            <w:r w:rsidRPr="00261200">
              <w:rPr>
                <w:b/>
              </w:rPr>
              <w:t>Об утверждении перечня хронических заболеваний, подл</w:t>
            </w:r>
            <w:r w:rsidR="001D360E">
              <w:rPr>
                <w:b/>
              </w:rPr>
              <w:t xml:space="preserve">ежащих динамическому наблюдению. </w:t>
            </w:r>
            <w:r w:rsidRPr="00261200">
              <w:rPr>
                <w:b/>
              </w:rPr>
              <w:t>Приказ Министра здравоохранения Республики Казахстан от 23 сентября 2020 года № ҚР ДСМ-109/2020.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1D360E" w:rsidP="00801435">
            <w:pPr>
              <w:rPr>
                <w:b/>
              </w:rPr>
            </w:pPr>
            <w:hyperlink r:id="rId15" w:history="1">
              <w:r w:rsidRPr="002F636D">
                <w:rPr>
                  <w:rStyle w:val="a3"/>
                  <w:b/>
                </w:rPr>
                <w:t>https://adilet.zan.kz/rus/docs/V2000021262</w:t>
              </w:r>
            </w:hyperlink>
            <w:r w:rsidR="001632C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1632C4" w:rsidP="001632C4">
            <w:pPr>
              <w:rPr>
                <w:b/>
              </w:rPr>
            </w:pPr>
            <w:r w:rsidRPr="001632C4">
              <w:rPr>
                <w:b/>
              </w:rPr>
              <w:t>Об утверждении перечня медицинских противопоказаний к прове</w:t>
            </w:r>
            <w:r>
              <w:rPr>
                <w:b/>
              </w:rPr>
              <w:t xml:space="preserve">дению профилактических прививок. </w:t>
            </w:r>
            <w:r w:rsidRPr="001632C4">
              <w:rPr>
                <w:b/>
              </w:rPr>
              <w:t>Приказ Министра здравоохранения Республики Казахстан от 21 октября 2020 года № ҚР ДСМ-146/2020.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1632C4" w:rsidP="00801435">
            <w:pPr>
              <w:rPr>
                <w:b/>
              </w:rPr>
            </w:pPr>
            <w:hyperlink r:id="rId16" w:history="1">
              <w:r w:rsidRPr="002F636D">
                <w:rPr>
                  <w:rStyle w:val="a3"/>
                  <w:b/>
                </w:rPr>
                <w:t>https://adilet.zan.kz/rus/docs/V2000021485</w:t>
              </w:r>
            </w:hyperlink>
            <w:r>
              <w:rPr>
                <w:b/>
              </w:rPr>
              <w:t xml:space="preserve"> </w:t>
            </w:r>
          </w:p>
        </w:tc>
      </w:tr>
      <w:tr w:rsidR="001632C4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2C4" w:rsidRPr="00C664C9" w:rsidRDefault="001632C4" w:rsidP="001632C4">
            <w:pPr>
              <w:rPr>
                <w:b/>
              </w:rPr>
            </w:pPr>
            <w:r w:rsidRPr="001632C4">
              <w:rPr>
                <w:b/>
              </w:rPr>
              <w:t>Об утверждении Санитарных правил "Санитарно-эпидемиологические требования к организации и проведению профи</w:t>
            </w:r>
            <w:r>
              <w:rPr>
                <w:b/>
              </w:rPr>
              <w:t xml:space="preserve">лактических прививок населению". </w:t>
            </w:r>
            <w:r w:rsidRPr="001632C4">
              <w:rPr>
                <w:b/>
              </w:rPr>
              <w:t xml:space="preserve">Приказ </w:t>
            </w:r>
            <w:proofErr w:type="spellStart"/>
            <w:r w:rsidRPr="001632C4">
              <w:rPr>
                <w:b/>
              </w:rPr>
              <w:t>и.о</w:t>
            </w:r>
            <w:proofErr w:type="spellEnd"/>
            <w:r w:rsidRPr="001632C4">
              <w:rPr>
                <w:b/>
              </w:rPr>
              <w:t>. Министра здравоохранения Республики Казахстан от 21 сентября 2023 года № 150.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2C4" w:rsidRDefault="001632C4" w:rsidP="00801435">
            <w:pPr>
              <w:rPr>
                <w:b/>
              </w:rPr>
            </w:pPr>
            <w:hyperlink r:id="rId17" w:history="1">
              <w:r w:rsidRPr="002F636D">
                <w:rPr>
                  <w:rStyle w:val="a3"/>
                  <w:b/>
                </w:rPr>
                <w:t>https://adilet.zan.kz/rus/docs/V2300033463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r w:rsidRPr="00C664C9">
              <w:rPr>
                <w:b/>
              </w:rPr>
              <w:t>Об утверждении правил проведения экспертизы временной нетрудоспособности, а также выдачи листа или справки</w:t>
            </w:r>
            <w:r>
              <w:rPr>
                <w:b/>
              </w:rPr>
              <w:t xml:space="preserve"> о временной нетрудоспособности. </w:t>
            </w:r>
            <w:r w:rsidRPr="00C664C9">
              <w:rPr>
                <w:b/>
              </w:rPr>
              <w:t>Приказ Министра здравоохранения Республики Казахстан от 18 ноября 2020 года № ҚР ДСМ-198/2020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18" w:history="1">
              <w:r w:rsidRPr="002F636D">
                <w:rPr>
                  <w:rStyle w:val="a3"/>
                  <w:b/>
                </w:rPr>
                <w:t>https://adilet.zan.kz/rus/docs/V2000021660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1D360E" w:rsidP="001D360E">
            <w:pPr>
              <w:rPr>
                <w:b/>
              </w:rPr>
            </w:pPr>
            <w:r w:rsidRPr="001D360E">
              <w:rPr>
                <w:b/>
              </w:rPr>
              <w:t xml:space="preserve">Об утверждении перечня </w:t>
            </w:r>
            <w:proofErr w:type="spellStart"/>
            <w:r w:rsidRPr="001D360E">
              <w:rPr>
                <w:b/>
              </w:rPr>
              <w:t>орфанных</w:t>
            </w:r>
            <w:proofErr w:type="spellEnd"/>
            <w:r w:rsidRPr="001D360E">
              <w:rPr>
                <w:b/>
              </w:rPr>
              <w:t xml:space="preserve"> заболеваний и лекарственных средс</w:t>
            </w:r>
            <w:r>
              <w:rPr>
                <w:b/>
              </w:rPr>
              <w:t>тв для их лечения (</w:t>
            </w:r>
            <w:proofErr w:type="spellStart"/>
            <w:r>
              <w:rPr>
                <w:b/>
              </w:rPr>
              <w:t>орфанных</w:t>
            </w:r>
            <w:proofErr w:type="spellEnd"/>
            <w:r>
              <w:rPr>
                <w:b/>
              </w:rPr>
              <w:t xml:space="preserve">). </w:t>
            </w:r>
            <w:r w:rsidRPr="001D360E">
              <w:rPr>
                <w:b/>
              </w:rPr>
              <w:t>Приказ Министра здравоохранения Республики Казахстан от 20 октября 2020 года № ҚР ДСМ - 142/2020.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1D360E" w:rsidP="00801435">
            <w:pPr>
              <w:rPr>
                <w:b/>
              </w:rPr>
            </w:pPr>
            <w:hyperlink r:id="rId19" w:history="1">
              <w:r w:rsidRPr="002F636D">
                <w:rPr>
                  <w:rStyle w:val="a3"/>
                  <w:b/>
                </w:rPr>
                <w:t>https://adilet.zan.kz/rus/docs/V2000021479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r w:rsidRPr="00C664C9">
              <w:rPr>
                <w:b/>
              </w:rPr>
              <w:t>Об утверждении целевых групп лиц, подлежащих обя</w:t>
            </w:r>
            <w:r>
              <w:rPr>
                <w:b/>
              </w:rPr>
              <w:t xml:space="preserve">зательным медицинским осмотрам. </w:t>
            </w:r>
            <w:r w:rsidRPr="00C664C9">
              <w:rPr>
                <w:b/>
              </w:rPr>
              <w:t xml:space="preserve">Приказ </w:t>
            </w:r>
            <w:proofErr w:type="spellStart"/>
            <w:r w:rsidRPr="00C664C9">
              <w:rPr>
                <w:b/>
              </w:rPr>
              <w:t>и.о</w:t>
            </w:r>
            <w:proofErr w:type="spellEnd"/>
            <w:r w:rsidRPr="00C664C9">
              <w:rPr>
                <w:b/>
              </w:rPr>
              <w:t>. Министра здравоохранения Республики Казахстан от 15 октября 2020 года № ҚР ДСМ-131/2020.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20" w:history="1">
              <w:r w:rsidRPr="002F636D">
                <w:rPr>
                  <w:rStyle w:val="a3"/>
                  <w:b/>
                </w:rPr>
                <w:t>https://adilet.zan.kz/rus/docs/V2000021443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1D360E" w:rsidP="001D360E">
            <w:pPr>
              <w:rPr>
                <w:b/>
                <w:bCs/>
              </w:rPr>
            </w:pPr>
            <w:r w:rsidRPr="001D360E">
              <w:rPr>
                <w:b/>
                <w:bCs/>
              </w:rPr>
              <w:t>Об утверждении перечня медицинской помощи в системе обязательного социа</w:t>
            </w:r>
            <w:r>
              <w:rPr>
                <w:b/>
                <w:bCs/>
              </w:rPr>
              <w:t xml:space="preserve">льного медицинского </w:t>
            </w:r>
            <w:r>
              <w:rPr>
                <w:b/>
                <w:bCs/>
              </w:rPr>
              <w:lastRenderedPageBreak/>
              <w:t xml:space="preserve">страхования. </w:t>
            </w:r>
            <w:r w:rsidRPr="001D360E">
              <w:rPr>
                <w:b/>
                <w:bCs/>
              </w:rPr>
              <w:t>Постановление Правительства Республики Казахстан от 20 июня 2019 года № 421.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1D360E" w:rsidP="00801435">
            <w:pPr>
              <w:rPr>
                <w:b/>
              </w:rPr>
            </w:pPr>
            <w:hyperlink r:id="rId21" w:history="1">
              <w:r w:rsidRPr="002F636D">
                <w:rPr>
                  <w:rStyle w:val="a3"/>
                  <w:b/>
                </w:rPr>
                <w:t>https://adilet.zan.kz/rus/docs/P1900000421</w:t>
              </w:r>
            </w:hyperlink>
            <w:r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  <w:bCs/>
              </w:rPr>
            </w:pPr>
            <w:r w:rsidRPr="00C664C9">
              <w:rPr>
                <w:b/>
                <w:bCs/>
              </w:rPr>
              <w:t>О местном государственном управлении и самоуправлении в Республике Казахстан Закон Республики Казахстан от 23 января 2001 года № 148.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</w:p>
          <w:p w:rsidR="00801435" w:rsidRPr="00C664C9" w:rsidRDefault="00801435" w:rsidP="00801435">
            <w:pPr>
              <w:rPr>
                <w:b/>
              </w:rPr>
            </w:pPr>
            <w:hyperlink r:id="rId22" w:history="1">
              <w:r w:rsidRPr="00C664C9">
                <w:rPr>
                  <w:rStyle w:val="a3"/>
                  <w:b/>
                </w:rPr>
                <w:t>https://adilet.zan.kz/rus/d</w:t>
              </w:r>
              <w:r w:rsidRPr="00C664C9">
                <w:rPr>
                  <w:rStyle w:val="a3"/>
                  <w:b/>
                </w:rPr>
                <w:t>o</w:t>
              </w:r>
              <w:r w:rsidRPr="00C664C9">
                <w:rPr>
                  <w:rStyle w:val="a3"/>
                  <w:b/>
                </w:rPr>
                <w:t>cs/Z010000148_</w:t>
              </w:r>
            </w:hyperlink>
            <w:r w:rsidRPr="00C664C9">
              <w:rPr>
                <w:b/>
              </w:rPr>
              <w:t xml:space="preserve"> </w:t>
            </w:r>
          </w:p>
        </w:tc>
      </w:tr>
      <w:tr w:rsidR="00801435" w:rsidRPr="00801435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  <w:bCs/>
                <w:lang w:val="kk-KZ"/>
              </w:rPr>
            </w:pPr>
            <w:r w:rsidRPr="00C664C9">
              <w:rPr>
                <w:b/>
                <w:bCs/>
              </w:rPr>
              <w:t>О государственных услугах Закон Республики Казахстан от 15 апреля 2013 года № 88-V.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801435" w:rsidRDefault="00801435" w:rsidP="00801435">
            <w:pPr>
              <w:rPr>
                <w:b/>
                <w:lang w:val="kk-KZ"/>
              </w:rPr>
            </w:pPr>
            <w:hyperlink r:id="rId23" w:history="1">
              <w:r w:rsidRPr="00801435">
                <w:rPr>
                  <w:rStyle w:val="a3"/>
                  <w:b/>
                  <w:lang w:val="kk-KZ"/>
                </w:rPr>
                <w:t>https://adilet</w:t>
              </w:r>
              <w:r w:rsidRPr="00801435">
                <w:rPr>
                  <w:rStyle w:val="a3"/>
                  <w:b/>
                  <w:lang w:val="kk-KZ"/>
                </w:rPr>
                <w:t>.</w:t>
              </w:r>
              <w:r w:rsidRPr="00801435">
                <w:rPr>
                  <w:rStyle w:val="a3"/>
                  <w:b/>
                  <w:lang w:val="kk-KZ"/>
                </w:rPr>
                <w:t>zan.kz/rus/docs/Z1300000088</w:t>
              </w:r>
            </w:hyperlink>
            <w:r w:rsidRPr="00801435">
              <w:rPr>
                <w:b/>
                <w:lang w:val="kk-KZ"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  <w:bCs/>
              </w:rPr>
            </w:pPr>
            <w:r w:rsidRPr="00C664C9">
              <w:rPr>
                <w:b/>
                <w:bCs/>
              </w:rPr>
              <w:t>Об утверждении реестра го</w:t>
            </w:r>
            <w:r>
              <w:rPr>
                <w:b/>
                <w:bCs/>
              </w:rPr>
              <w:t xml:space="preserve">сударственных услуг. </w:t>
            </w:r>
            <w:r w:rsidRPr="00C664C9">
              <w:rPr>
                <w:b/>
                <w:bCs/>
              </w:rPr>
              <w:t xml:space="preserve">Приказ </w:t>
            </w:r>
            <w:proofErr w:type="spellStart"/>
            <w:r w:rsidRPr="00C664C9">
              <w:rPr>
                <w:b/>
                <w:bCs/>
              </w:rPr>
              <w:t>и.о</w:t>
            </w:r>
            <w:proofErr w:type="spellEnd"/>
            <w:r w:rsidRPr="00C664C9">
              <w:rPr>
                <w:b/>
                <w:bCs/>
              </w:rPr>
              <w:t>. Министра цифрового развития, инноваций и аэрокосмической промышленности Республики Казахстан от 31 января 2020 года № 39/НҚ.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24" w:history="1">
              <w:r w:rsidRPr="00C664C9">
                <w:rPr>
                  <w:rStyle w:val="a3"/>
                  <w:b/>
                </w:rPr>
                <w:t>https://adilet.zan</w:t>
              </w:r>
              <w:r w:rsidRPr="00C664C9">
                <w:rPr>
                  <w:rStyle w:val="a3"/>
                  <w:b/>
                </w:rPr>
                <w:t>.</w:t>
              </w:r>
              <w:r w:rsidRPr="00C664C9">
                <w:rPr>
                  <w:rStyle w:val="a3"/>
                  <w:b/>
                </w:rPr>
                <w:t>kz/rus/docs/V2000019982</w:t>
              </w:r>
            </w:hyperlink>
            <w:r w:rsidRPr="00C664C9">
              <w:rPr>
                <w:b/>
              </w:rPr>
              <w:t xml:space="preserve"> </w:t>
            </w:r>
          </w:p>
        </w:tc>
      </w:tr>
      <w:tr w:rsidR="00801435" w:rsidRPr="00C664C9" w:rsidTr="00801435">
        <w:tc>
          <w:tcPr>
            <w:tcW w:w="5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  <w:bCs/>
              </w:rPr>
            </w:pPr>
            <w:r w:rsidRPr="00C664C9">
              <w:rPr>
                <w:b/>
                <w:bCs/>
              </w:rPr>
              <w:t xml:space="preserve">О некоторых вопросах оказания государственных </w:t>
            </w:r>
            <w:r>
              <w:rPr>
                <w:b/>
                <w:bCs/>
              </w:rPr>
              <w:t xml:space="preserve">услуг в области здравоохранения. </w:t>
            </w:r>
            <w:r w:rsidRPr="00C664C9">
              <w:rPr>
                <w:b/>
                <w:bCs/>
              </w:rPr>
              <w:t>Приказ Министра здравоохранения Республики Казахстан от 18 мая 2020 года № ҚР ДСМ-49/2020.</w:t>
            </w:r>
          </w:p>
        </w:tc>
        <w:tc>
          <w:tcPr>
            <w:tcW w:w="4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35" w:rsidRPr="00C664C9" w:rsidRDefault="00801435" w:rsidP="00801435">
            <w:pPr>
              <w:rPr>
                <w:b/>
              </w:rPr>
            </w:pPr>
            <w:hyperlink r:id="rId25" w:history="1">
              <w:r w:rsidRPr="00C664C9">
                <w:rPr>
                  <w:rStyle w:val="a3"/>
                  <w:b/>
                </w:rPr>
                <w:t>https://adilet.zan</w:t>
              </w:r>
              <w:r w:rsidRPr="00C664C9">
                <w:rPr>
                  <w:rStyle w:val="a3"/>
                  <w:b/>
                </w:rPr>
                <w:t>.</w:t>
              </w:r>
              <w:r w:rsidRPr="00C664C9">
                <w:rPr>
                  <w:rStyle w:val="a3"/>
                  <w:b/>
                </w:rPr>
                <w:t>kz/rus/docs/V2000020665</w:t>
              </w:r>
            </w:hyperlink>
            <w:r w:rsidRPr="00C664C9">
              <w:rPr>
                <w:b/>
              </w:rPr>
              <w:t xml:space="preserve"> </w:t>
            </w:r>
          </w:p>
        </w:tc>
      </w:tr>
    </w:tbl>
    <w:p w:rsidR="00307C90" w:rsidRDefault="00307C90">
      <w:bookmarkStart w:id="0" w:name="_GoBack"/>
      <w:bookmarkEnd w:id="0"/>
    </w:p>
    <w:sectPr w:rsidR="0030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09"/>
    <w:rsid w:val="001632C4"/>
    <w:rsid w:val="00191D83"/>
    <w:rsid w:val="001D360E"/>
    <w:rsid w:val="00261200"/>
    <w:rsid w:val="00307C90"/>
    <w:rsid w:val="00321909"/>
    <w:rsid w:val="00801435"/>
    <w:rsid w:val="00C664C9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C57F"/>
  <w15:chartTrackingRefBased/>
  <w15:docId w15:val="{F81B6BEF-28DE-4812-B3DD-731863A5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9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1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2740" TargetMode="External"/><Relationship Id="rId13" Type="http://schemas.openxmlformats.org/officeDocument/2006/relationships/hyperlink" Target="https://adilet.zan.kz/rus/docs/V2300032740" TargetMode="External"/><Relationship Id="rId18" Type="http://schemas.openxmlformats.org/officeDocument/2006/relationships/hyperlink" Target="https://adilet.zan.kz/rus/docs/V200002166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P1900000421" TargetMode="External"/><Relationship Id="rId7" Type="http://schemas.openxmlformats.org/officeDocument/2006/relationships/hyperlink" Target="https://adilet.zan.kz/rus/docs/P2100000725" TargetMode="External"/><Relationship Id="rId12" Type="http://schemas.openxmlformats.org/officeDocument/2006/relationships/hyperlink" Target="https://adilet.zan.kz/rus/docs/V2100023885" TargetMode="External"/><Relationship Id="rId17" Type="http://schemas.openxmlformats.org/officeDocument/2006/relationships/hyperlink" Target="https://adilet.zan.kz/rus/docs/V2300033463" TargetMode="External"/><Relationship Id="rId25" Type="http://schemas.openxmlformats.org/officeDocument/2006/relationships/hyperlink" Target="https://adilet.zan.kz/rus/docs/V20000206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2000021485" TargetMode="External"/><Relationship Id="rId20" Type="http://schemas.openxmlformats.org/officeDocument/2006/relationships/hyperlink" Target="https://adilet.zan.kz/rus/docs/V2000021443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642" TargetMode="External"/><Relationship Id="rId11" Type="http://schemas.openxmlformats.org/officeDocument/2006/relationships/hyperlink" Target="https://adilet.zan.kz/rus/docs/V2300032740" TargetMode="External"/><Relationship Id="rId24" Type="http://schemas.openxmlformats.org/officeDocument/2006/relationships/hyperlink" Target="https://adilet.zan.kz/rus/docs/V2000019982" TargetMode="External"/><Relationship Id="rId5" Type="http://schemas.openxmlformats.org/officeDocument/2006/relationships/hyperlink" Target="https://adilet.zan.kz/rus/docs/K2000000360" TargetMode="External"/><Relationship Id="rId15" Type="http://schemas.openxmlformats.org/officeDocument/2006/relationships/hyperlink" Target="https://adilet.zan.kz/rus/docs/V2000021262" TargetMode="External"/><Relationship Id="rId23" Type="http://schemas.openxmlformats.org/officeDocument/2006/relationships/hyperlink" Target="https://adilet.zan.kz/rus/docs/Z1300000088" TargetMode="External"/><Relationship Id="rId10" Type="http://schemas.openxmlformats.org/officeDocument/2006/relationships/hyperlink" Target="https://adilet.zan.kz/rus/docs/V2200027182" TargetMode="External"/><Relationship Id="rId19" Type="http://schemas.openxmlformats.org/officeDocument/2006/relationships/hyperlink" Target="https://adilet.zan.kz/rus/docs/V2000021479" TargetMode="Externa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V2100024094" TargetMode="External"/><Relationship Id="rId14" Type="http://schemas.openxmlformats.org/officeDocument/2006/relationships/hyperlink" Target="https://adilet.zan.kz/rus/docs/V2300032740" TargetMode="External"/><Relationship Id="rId22" Type="http://schemas.openxmlformats.org/officeDocument/2006/relationships/hyperlink" Target="https://adilet.zan.kz/rus/docs/Z010000148_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2023-10-10T06:28:00Z</dcterms:created>
  <dcterms:modified xsi:type="dcterms:W3CDTF">2023-10-10T09:04:00Z</dcterms:modified>
</cp:coreProperties>
</file>